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38"/>
        <w:gridCol w:w="1322"/>
        <w:gridCol w:w="662"/>
        <w:gridCol w:w="1324"/>
        <w:gridCol w:w="531"/>
        <w:gridCol w:w="129"/>
        <w:gridCol w:w="2302"/>
        <w:tblGridChange w:id="0">
          <w:tblGrid>
            <w:gridCol w:w="4038"/>
            <w:gridCol w:w="1322"/>
            <w:gridCol w:w="662"/>
            <w:gridCol w:w="1324"/>
            <w:gridCol w:w="531"/>
            <w:gridCol w:w="129"/>
            <w:gridCol w:w="2302"/>
          </w:tblGrid>
        </w:tblGridChange>
      </w:tblGrid>
      <w:tr>
        <w:trPr>
          <w:cantSplit w:val="1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DA SOLICITAÇÃO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PROCESSO N.º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AUTORIZAÇÃO N.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bookmarkStart w:colFirst="0" w:colLast="0" w:name="bookmark=id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1"/>
          <w:trHeight w:val="286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12"/>
              </w:tabs>
              <w:spacing w:after="0" w:before="0" w:line="240" w:lineRule="auto"/>
              <w:ind w:left="0" w:right="-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DADOS DA ORGAN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d0cece" w:val="clear"/>
                <w:vertAlign w:val="baseline"/>
                <w:rtl w:val="0"/>
              </w:rPr>
              <w:t xml:space="preserve">IZAÇÃO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3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12"/>
              </w:tabs>
              <w:spacing w:after="0" w:before="0" w:line="240" w:lineRule="auto"/>
              <w:ind w:left="0" w:right="-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Razão Social:      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12"/>
              </w:tabs>
              <w:spacing w:after="0" w:before="0" w:line="240" w:lineRule="auto"/>
              <w:ind w:left="0" w:right="-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12"/>
              </w:tabs>
              <w:spacing w:after="0" w:before="0" w:line="240" w:lineRule="auto"/>
              <w:ind w:left="0" w:right="-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12"/>
              </w:tabs>
              <w:spacing w:after="0" w:before="0" w:line="240" w:lineRule="auto"/>
              <w:ind w:left="0" w:right="-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12"/>
              </w:tabs>
              <w:spacing w:after="0" w:before="0" w:line="240" w:lineRule="auto"/>
              <w:ind w:left="0" w:right="-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12"/>
              </w:tabs>
              <w:spacing w:after="0" w:before="0" w:line="240" w:lineRule="auto"/>
              <w:ind w:left="0" w:right="-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12"/>
              </w:tabs>
              <w:spacing w:after="0" w:before="0" w:line="240" w:lineRule="auto"/>
              <w:ind w:left="0" w:right="-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Endereço:      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12"/>
              </w:tabs>
              <w:spacing w:after="0" w:before="0" w:line="240" w:lineRule="auto"/>
              <w:ind w:left="0" w:right="-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Número: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1"/>
          <w:trHeight w:val="48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12"/>
              </w:tabs>
              <w:spacing w:after="0" w:before="0" w:line="240" w:lineRule="auto"/>
              <w:ind w:left="0" w:right="-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Bairro:      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12"/>
              </w:tabs>
              <w:spacing w:after="0" w:before="0" w:line="240" w:lineRule="auto"/>
              <w:ind w:left="0" w:right="-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Cidade:      </w:t>
            </w:r>
          </w:p>
        </w:tc>
      </w:tr>
      <w:tr>
        <w:trPr>
          <w:cantSplit w:val="1"/>
          <w:trHeight w:val="579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12"/>
              </w:tabs>
              <w:spacing w:after="0" w:before="0" w:line="240" w:lineRule="auto"/>
              <w:ind w:left="0" w:right="-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CEP:      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12"/>
              </w:tabs>
              <w:spacing w:after="0" w:before="0" w:line="240" w:lineRule="auto"/>
              <w:ind w:left="0" w:right="-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Estado:      </w:t>
            </w:r>
          </w:p>
        </w:tc>
      </w:tr>
      <w:tr>
        <w:trPr>
          <w:cantSplit w:val="1"/>
          <w:trHeight w:val="620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12"/>
              </w:tabs>
              <w:spacing w:after="0" w:before="0" w:line="240" w:lineRule="auto"/>
              <w:ind w:left="0" w:right="-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CNPJ:      </w:t>
            </w:r>
          </w:p>
        </w:tc>
      </w:tr>
      <w:tr>
        <w:trPr>
          <w:cantSplit w:val="1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REPRESENTANTE DA EMPRESA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(Se encaminhado por e-mail dispensa assinatura)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1"/>
          <w:trHeight w:val="467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1"/>
          <w:trHeight w:val="467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Observações: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(Descrever observações que julgar pertinente à inclusão ou exclusão de técnico)</w:t>
            </w:r>
          </w:p>
        </w:tc>
      </w:tr>
      <w:tr>
        <w:trPr>
          <w:cantSplit w:val="1"/>
          <w:trHeight w:val="467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tabs>
          <w:tab w:val="left" w:leader="none" w:pos="9639"/>
        </w:tabs>
        <w:ind w:right="283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674"/>
        <w:gridCol w:w="1674"/>
        <w:tblGridChange w:id="0">
          <w:tblGrid>
            <w:gridCol w:w="8674"/>
            <w:gridCol w:w="1674"/>
          </w:tblGrid>
        </w:tblGridChange>
      </w:tblGrid>
      <w:tr>
        <w:trPr>
          <w:cantSplit w:val="1"/>
          <w:trHeight w:val="230" w:hRule="atLeast"/>
          <w:tblHeader w:val="0"/>
        </w:trPr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7C">
            <w:pPr>
              <w:ind w:left="-38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RESPONSÁVEL PELO PROCESSO (Órgão Delegado)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12"/>
              </w:tabs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ind w:left="43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12"/>
              </w:tabs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80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3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30"/>
        <w:gridCol w:w="2418"/>
        <w:gridCol w:w="1882"/>
        <w:gridCol w:w="1901"/>
        <w:tblGridChange w:id="0">
          <w:tblGrid>
            <w:gridCol w:w="4030"/>
            <w:gridCol w:w="2418"/>
            <w:gridCol w:w="1882"/>
            <w:gridCol w:w="1901"/>
          </w:tblGrid>
        </w:tblGridChange>
      </w:tblGrid>
      <w:tr>
        <w:trPr>
          <w:cantSplit w:val="0"/>
          <w:trHeight w:val="289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RELAÇÃO PARA INCLUSÃO DE TÉCNICOS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6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Notas-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relacionar somente os técnicos a serem incluídos pela permissionária;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a proponente/permissionária deverá ter em seu quadro técnico pelo menos 1 (um) técnico como sendo o responsável;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c)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caso o campo para inclusão dos técnicos seja insuficiente, anexar outra folha mantendo a mesma formatação;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d)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caso não sejam preenchidas todas as linhas, deve-se apagar as demais; e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anexar cópia da capacitação dos técnicos listados.</w:t>
            </w:r>
          </w:p>
        </w:tc>
      </w:tr>
    </w:tbl>
    <w:p w:rsidR="00000000" w:rsidDel="00000000" w:rsidP="00000000" w:rsidRDefault="00000000" w:rsidRPr="00000000" w14:paraId="000000E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27"/>
        <w:gridCol w:w="2418"/>
        <w:gridCol w:w="1880"/>
        <w:gridCol w:w="1882"/>
        <w:tblGridChange w:id="0">
          <w:tblGrid>
            <w:gridCol w:w="4027"/>
            <w:gridCol w:w="2418"/>
            <w:gridCol w:w="1880"/>
            <w:gridCol w:w="1882"/>
          </w:tblGrid>
        </w:tblGridChange>
      </w:tblGrid>
      <w:tr>
        <w:trPr>
          <w:cantSplit w:val="0"/>
          <w:trHeight w:val="287" w:hRule="atLeast"/>
          <w:tblHeader w:val="0"/>
        </w:trPr>
        <w:tc>
          <w:tcPr>
            <w:gridSpan w:val="4"/>
            <w:shd w:fill="d0cece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RELAÇÃO PARA EXCLUSÃO DE TÉCNICOS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Relacionar somente os técnicos a serem excluídos pela permissionária;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- A proponente/permissionária deverá relacionar pelo menos 1 (um) técnico como sendo o responsável;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- Caso o campo para exclusão dos técnicos seja insuficiente, anexar outra folha mantendo a mesma formatação.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- Caso não sejam preenchidas todas as linhas, deve-se apagar as demais;      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31.0" w:type="dxa"/>
        <w:jc w:val="left"/>
        <w:tblInd w:w="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987"/>
        <w:gridCol w:w="2532"/>
        <w:gridCol w:w="2712"/>
        <w:tblGridChange w:id="0">
          <w:tblGrid>
            <w:gridCol w:w="4987"/>
            <w:gridCol w:w="2532"/>
            <w:gridCol w:w="2712"/>
          </w:tblGrid>
        </w:tblGridChange>
      </w:tblGrid>
      <w:tr>
        <w:trPr>
          <w:cantSplit w:val="1"/>
          <w:trHeight w:val="280" w:hRule="atLeast"/>
          <w:tblHeader w:val="0"/>
        </w:trPr>
        <w:tc>
          <w:tcPr>
            <w:gridSpan w:val="3"/>
            <w:shd w:fill="d0cece" w:val="clear"/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RECEBIMENTO PELO ÓRGÃO DELEGADO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9" w:hRule="atLeast"/>
          <w:tblHeader w:val="0"/>
        </w:trPr>
        <w:tc>
          <w:tcPr>
            <w:tcBorders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57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FUNÇÃO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9" w:hRule="atLeast"/>
          <w:tblHeader w:val="0"/>
        </w:trPr>
        <w:tc>
          <w:tcPr>
            <w:gridSpan w:val="2"/>
            <w:shd w:fill="d0cece" w:val="clear"/>
            <w:vAlign w:val="center"/>
          </w:tcPr>
          <w:p w:rsidR="00000000" w:rsidDel="00000000" w:rsidP="00000000" w:rsidRDefault="00000000" w:rsidRPr="00000000" w14:paraId="0000015D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RESPONSÁVEL PELO PROCESSO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12"/>
              </w:tabs>
              <w:spacing w:after="0" w:before="0" w:line="240" w:lineRule="auto"/>
              <w:ind w:left="0" w:right="-6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60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12"/>
              </w:tabs>
              <w:spacing w:after="0" w:before="0" w:line="240" w:lineRule="auto"/>
              <w:ind w:left="0" w:right="-6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16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7" w:orient="portrait"/>
      <w:pgMar w:bottom="567" w:top="567" w:left="1134" w:right="567" w:header="851" w:footer="28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8"/>
      <w:tblW w:w="10237.0" w:type="dxa"/>
      <w:jc w:val="left"/>
      <w:tblLayout w:type="fixed"/>
      <w:tblLook w:val="0000"/>
    </w:tblPr>
    <w:tblGrid>
      <w:gridCol w:w="10237"/>
      <w:tblGridChange w:id="0">
        <w:tblGrid>
          <w:gridCol w:w="10237"/>
        </w:tblGrid>
      </w:tblGridChange>
    </w:tblGrid>
    <w:tr>
      <w:trPr>
        <w:cantSplit w:val="0"/>
        <w:trHeight w:val="397" w:hRule="atLeast"/>
        <w:tblHeader w:val="0"/>
      </w:trPr>
      <w:tc>
        <w:tcPr>
          <w:tcBorders>
            <w:top w:color="000000" w:space="0" w:sz="4" w:val="single"/>
          </w:tcBorders>
          <w:vAlign w:val="top"/>
        </w:tcPr>
        <w:p w:rsidR="00000000" w:rsidDel="00000000" w:rsidP="00000000" w:rsidRDefault="00000000" w:rsidRPr="00000000" w14:paraId="00000182">
          <w:pPr>
            <w:rPr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vertAlign w:val="baseline"/>
              <w:rtl w:val="0"/>
            </w:rPr>
            <w:t xml:space="preserve">MOD-Gabin-038 - Rev. 02 – Publicado Jan/22 – Responsabilidade: Gabin – Referência(s): NIG-Gabin-040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9"/>
      <w:tblW w:w="10198.0" w:type="dxa"/>
      <w:jc w:val="left"/>
      <w:tblLayout w:type="fixed"/>
      <w:tblLook w:val="0000"/>
    </w:tblPr>
    <w:tblGrid>
      <w:gridCol w:w="10198"/>
      <w:tblGridChange w:id="0">
        <w:tblGrid>
          <w:gridCol w:w="10198"/>
        </w:tblGrid>
      </w:tblGridChange>
    </w:tblGrid>
    <w:tr>
      <w:trPr>
        <w:cantSplit w:val="0"/>
        <w:trHeight w:val="255" w:hRule="atLeast"/>
        <w:tblHeader w:val="0"/>
      </w:trPr>
      <w:tc>
        <w:tcPr>
          <w:tcBorders>
            <w:top w:color="000000" w:space="0" w:sz="4" w:val="single"/>
          </w:tcBorders>
          <w:vAlign w:val="top"/>
        </w:tcPr>
        <w:p w:rsidR="00000000" w:rsidDel="00000000" w:rsidP="00000000" w:rsidRDefault="00000000" w:rsidRPr="00000000" w14:paraId="00000185">
          <w:pPr>
            <w:rPr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vertAlign w:val="baseline"/>
              <w:rtl w:val="0"/>
            </w:rPr>
            <w:t xml:space="preserve">MOD-Gabin-038 - Rev. 02 – Publicado Jan/22 – Responsabilidade: Gabin – Referência(s): NIG-Gabin-040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10314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568"/>
      <w:gridCol w:w="4720"/>
      <w:gridCol w:w="1822"/>
      <w:gridCol w:w="1204"/>
      <w:tblGridChange w:id="0">
        <w:tblGrid>
          <w:gridCol w:w="2568"/>
          <w:gridCol w:w="4720"/>
          <w:gridCol w:w="1822"/>
          <w:gridCol w:w="1204"/>
        </w:tblGrid>
      </w:tblGridChange>
    </w:tblGrid>
    <w:tr>
      <w:trPr>
        <w:cantSplit w:val="1"/>
        <w:trHeight w:val="567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16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2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493520" cy="503555"/>
                <wp:effectExtent b="0" l="0" r="0" t="0"/>
                <wp:docPr id="1027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5035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top"/>
        </w:tcPr>
        <w:p w:rsidR="00000000" w:rsidDel="00000000" w:rsidP="00000000" w:rsidRDefault="00000000" w:rsidRPr="00000000" w14:paraId="0000016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6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SOLICITAÇÃO DE INCLUSÃO /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6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ff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EXCLUSÃO DE TÉCNICOS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6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FOR Nº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6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FOR-DIMEL-231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6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REV. Nº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6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04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567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16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16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7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PUBLICADO EM MAI/2022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7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PÁGINA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7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67" w:hRule="atLeast"/>
        <w:tblHeader w:val="0"/>
      </w:trPr>
      <w:tc>
        <w:tcPr>
          <w:gridSpan w:val="2"/>
          <w:vAlign w:val="top"/>
        </w:tcPr>
        <w:p w:rsidR="00000000" w:rsidDel="00000000" w:rsidP="00000000" w:rsidRDefault="00000000" w:rsidRPr="00000000" w14:paraId="0000017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Referências: NIT-Dicol-004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Align w:val="top"/>
        </w:tcPr>
        <w:p w:rsidR="00000000" w:rsidDel="00000000" w:rsidP="00000000" w:rsidRDefault="00000000" w:rsidRPr="00000000" w14:paraId="0000017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Responsabilidade: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7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DIMEL/DICOL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10206.0" w:type="dxa"/>
      <w:jc w:val="left"/>
      <w:tblLayout w:type="fixed"/>
      <w:tblLook w:val="0000"/>
    </w:tblPr>
    <w:tblGrid>
      <w:gridCol w:w="2410"/>
      <w:gridCol w:w="5008"/>
      <w:gridCol w:w="1769"/>
      <w:gridCol w:w="1019"/>
      <w:tblGridChange w:id="0">
        <w:tblGrid>
          <w:gridCol w:w="2410"/>
          <w:gridCol w:w="5008"/>
          <w:gridCol w:w="1769"/>
          <w:gridCol w:w="1019"/>
        </w:tblGrid>
      </w:tblGridChange>
    </w:tblGrid>
    <w:tr>
      <w:trPr>
        <w:cantSplit w:val="1"/>
        <w:trHeight w:val="1134" w:hRule="atLeast"/>
        <w:tblHeader w:val="0"/>
      </w:trPr>
      <w:tc>
        <w:tcPr>
          <w:tcBorders>
            <w:top w:color="000000" w:space="0" w:sz="6" w:val="single"/>
            <w:left w:color="000000" w:space="0" w:sz="4" w:val="single"/>
            <w:bottom w:color="000000" w:space="0" w:sz="6" w:val="single"/>
            <w:right w:color="000000" w:space="0" w:sz="6" w:val="single"/>
          </w:tcBorders>
          <w:vAlign w:val="center"/>
        </w:tcPr>
        <w:p w:rsidR="00000000" w:rsidDel="00000000" w:rsidP="00000000" w:rsidRDefault="00000000" w:rsidRPr="00000000" w14:paraId="0000017A">
          <w:pPr>
            <w:spacing w:before="160" w:line="360" w:lineRule="auto"/>
            <w:jc w:val="center"/>
            <w:rPr>
              <w:b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sz w:val="20"/>
              <w:szCs w:val="20"/>
              <w:vertAlign w:val="baseline"/>
            </w:rPr>
            <w:drawing>
              <wp:inline distB="0" distT="0" distL="114300" distR="114300">
                <wp:extent cx="1397635" cy="466725"/>
                <wp:effectExtent b="0" l="0" r="0" t="0"/>
                <wp:docPr id="1028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63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bottom w:color="000000" w:space="0" w:sz="6" w:val="single"/>
            <w:right w:color="000000" w:space="0" w:sz="6" w:val="single"/>
          </w:tcBorders>
          <w:vAlign w:val="center"/>
        </w:tcPr>
        <w:p w:rsidR="00000000" w:rsidDel="00000000" w:rsidP="00000000" w:rsidRDefault="00000000" w:rsidRPr="00000000" w14:paraId="0000017B">
          <w:pPr>
            <w:keepNext w:val="1"/>
            <w:jc w:val="center"/>
            <w:rPr>
              <w:b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b w:val="1"/>
              <w:sz w:val="20"/>
              <w:szCs w:val="20"/>
              <w:vertAlign w:val="baseline"/>
              <w:rtl w:val="0"/>
            </w:rPr>
            <w:t xml:space="preserve">FOR-DIMEL-231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vAlign w:val="center"/>
        </w:tcPr>
        <w:p w:rsidR="00000000" w:rsidDel="00000000" w:rsidP="00000000" w:rsidRDefault="00000000" w:rsidRPr="00000000" w14:paraId="0000017C">
          <w:pPr>
            <w:jc w:val="center"/>
            <w:rPr>
              <w:b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b w:val="1"/>
              <w:sz w:val="20"/>
              <w:szCs w:val="20"/>
              <w:vertAlign w:val="baseline"/>
              <w:rtl w:val="0"/>
            </w:rPr>
            <w:t xml:space="preserve">REV.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7D">
          <w:pPr>
            <w:jc w:val="center"/>
            <w:rPr>
              <w:b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b w:val="1"/>
              <w:sz w:val="20"/>
              <w:szCs w:val="20"/>
              <w:vertAlign w:val="baseline"/>
              <w:rtl w:val="0"/>
            </w:rPr>
            <w:t xml:space="preserve">04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7E">
          <w:pPr>
            <w:keepNext w:val="1"/>
            <w:ind w:left="-60" w:right="-70" w:firstLine="0"/>
            <w:jc w:val="center"/>
            <w:rPr>
              <w:b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b w:val="1"/>
              <w:sz w:val="20"/>
              <w:szCs w:val="20"/>
              <w:vertAlign w:val="baseline"/>
              <w:rtl w:val="0"/>
            </w:rPr>
            <w:t xml:space="preserve">PÁGINA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7F">
          <w:pPr>
            <w:jc w:val="center"/>
            <w:rPr>
              <w:b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b w:val="1"/>
              <w:sz w:val="20"/>
              <w:szCs w:val="20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b w:val="1"/>
              <w:sz w:val="20"/>
              <w:szCs w:val="20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09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before="36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b w:val="1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120" w:line="1" w:lineRule="atLeast"/>
      <w:ind w:left="85" w:leftChars="-1" w:rightChars="0" w:firstLineChars="-1"/>
      <w:jc w:val="center"/>
      <w:textDirection w:val="btLr"/>
      <w:textAlignment w:val="top"/>
      <w:outlineLvl w:val="2"/>
    </w:pPr>
    <w:rPr>
      <w:b w:val="1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1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14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before="40"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" w:hAnsi="Arial"/>
      <w:b w:val="1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1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57" w:right="57" w:leftChars="-1" w:rightChars="0" w:firstLineChars="-1"/>
      <w:textDirection w:val="btLr"/>
      <w:textAlignment w:val="top"/>
      <w:outlineLvl w:val="7"/>
    </w:pPr>
    <w:rPr>
      <w:rFonts w:ascii="Arial" w:hAnsi="Arial"/>
      <w:b w:val="1"/>
      <w:w w:val="100"/>
      <w:position w:val="-1"/>
      <w:sz w:val="14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suppressAutoHyphens w:val="1"/>
      <w:spacing w:before="40" w:line="1" w:lineRule="atLeast"/>
      <w:ind w:left="-113" w:leftChars="-1" w:rightChars="0" w:firstLineChars="-1"/>
      <w:textDirection w:val="btLr"/>
      <w:textAlignment w:val="top"/>
      <w:outlineLvl w:val="8"/>
    </w:pPr>
    <w:rPr>
      <w:rFonts w:ascii="Arial" w:hAnsi="Arial"/>
      <w:b w:val="1"/>
      <w:w w:val="100"/>
      <w:position w:val="-1"/>
      <w:sz w:val="1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Legenda">
    <w:name w:val="Legenda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basedOn w:val="Fonteparág.padrão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QJSbpY8ipT0JWp6SQgKms2hUIg==">CgMxLjAyCWlkLmdqZGd4czgAciExdkJheC1uMWZuMkJMRFJFbDJJYXI4S280UVRxMWVOWXE=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2022-07-01T20:59:00Z</dcterms:created>
  <dc:creator>SEMIN/SESUP</dc:creator>
</cp:coreProperties>
</file>